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B677" w14:textId="77777777" w:rsidR="00A15102" w:rsidRDefault="00A15102" w:rsidP="00A15102">
      <w:pPr>
        <w:ind w:left="4111" w:right="-91" w:firstLine="142"/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ПРОЕКТ</w:t>
      </w:r>
    </w:p>
    <w:p w14:paraId="55B3CF77" w14:textId="77777777" w:rsidR="00A15102" w:rsidRDefault="00A15102" w:rsidP="00A15102">
      <w:pPr>
        <w:ind w:left="4111" w:right="-91" w:firstLine="142"/>
        <w:rPr>
          <w:b/>
          <w:bCs/>
          <w:caps/>
          <w:sz w:val="20"/>
          <w:szCs w:val="20"/>
        </w:rPr>
      </w:pPr>
    </w:p>
    <w:p w14:paraId="6E2AF912" w14:textId="70714631" w:rsidR="00A15102" w:rsidRDefault="00A15102" w:rsidP="00A15102">
      <w:pPr>
        <w:ind w:left="4111" w:right="-91" w:firstLine="142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69E8F8BF" wp14:editId="617C165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1683" w14:textId="77777777" w:rsidR="00A15102" w:rsidRDefault="00A15102" w:rsidP="00A15102">
      <w:pPr>
        <w:ind w:right="-271"/>
        <w:outlineLvl w:val="0"/>
        <w:rPr>
          <w:b/>
          <w:bCs/>
          <w:caps/>
        </w:rPr>
      </w:pPr>
      <w:r>
        <w:rPr>
          <w:b/>
          <w:bCs/>
          <w:caps/>
        </w:rPr>
        <w:t>Администрация Карагинского муниципального района</w:t>
      </w:r>
    </w:p>
    <w:p w14:paraId="42465384" w14:textId="77777777" w:rsidR="00A15102" w:rsidRDefault="00A15102" w:rsidP="00A15102">
      <w:pPr>
        <w:pStyle w:val="a3"/>
        <w:jc w:val="center"/>
        <w:outlineLvl w:val="0"/>
        <w:rPr>
          <w:rStyle w:val="a4"/>
          <w:rFonts w:ascii="Times New Roman" w:hAnsi="Times New Roman" w:cs="Times New Roman"/>
          <w:noProof/>
          <w:sz w:val="24"/>
          <w:szCs w:val="24"/>
        </w:rPr>
      </w:pPr>
    </w:p>
    <w:p w14:paraId="1EFEC413" w14:textId="77777777" w:rsidR="00A15102" w:rsidRDefault="00A15102" w:rsidP="00A15102">
      <w:pPr>
        <w:pStyle w:val="a3"/>
        <w:jc w:val="center"/>
        <w:outlineLvl w:val="0"/>
        <w:rPr>
          <w:rStyle w:val="a4"/>
          <w:rFonts w:ascii="Times New Roman" w:hAnsi="Times New Roman" w:cs="Times New Roman"/>
          <w:bCs w:val="0"/>
          <w:noProof/>
          <w:sz w:val="24"/>
          <w:szCs w:val="24"/>
        </w:rPr>
      </w:pPr>
      <w:r>
        <w:rPr>
          <w:rStyle w:val="a4"/>
          <w:rFonts w:ascii="Times New Roman" w:hAnsi="Times New Roman" w:cs="Times New Roman"/>
          <w:noProof/>
          <w:sz w:val="24"/>
          <w:szCs w:val="24"/>
        </w:rPr>
        <w:t>П О С Т А Н О В Л Е Н И Е</w:t>
      </w:r>
    </w:p>
    <w:p w14:paraId="2EB4D908" w14:textId="77777777" w:rsidR="00A15102" w:rsidRDefault="00A15102" w:rsidP="00A15102">
      <w:pPr>
        <w:rPr>
          <w:rFonts w:ascii="Arial" w:hAnsi="Arial" w:cs="Arial"/>
        </w:rPr>
      </w:pPr>
    </w:p>
    <w:p w14:paraId="6AF6D05C" w14:textId="77777777" w:rsidR="00A15102" w:rsidRDefault="00A15102" w:rsidP="00A15102">
      <w:pPr>
        <w:rPr>
          <w:u w:val="single"/>
        </w:rPr>
      </w:pPr>
    </w:p>
    <w:p w14:paraId="19A44C11" w14:textId="3EE67D3A" w:rsidR="00A15102" w:rsidRDefault="007736DC" w:rsidP="00A15102">
      <w:pPr>
        <w:rPr>
          <w:u w:val="single"/>
        </w:rPr>
      </w:pPr>
      <w:r w:rsidRPr="007736DC">
        <w:rPr>
          <w:u w:val="single"/>
        </w:rPr>
        <w:t>"</w:t>
      </w:r>
      <w:r w:rsidR="00A15102">
        <w:rPr>
          <w:u w:val="single"/>
        </w:rPr>
        <w:t>___</w:t>
      </w:r>
      <w:r w:rsidRPr="007736DC">
        <w:rPr>
          <w:u w:val="single"/>
        </w:rPr>
        <w:t>"</w:t>
      </w:r>
      <w:r w:rsidR="00A15102">
        <w:t xml:space="preserve"> _</w:t>
      </w:r>
      <w:r w:rsidR="00A15102">
        <w:rPr>
          <w:u w:val="single"/>
        </w:rPr>
        <w:t>_______ 2024</w:t>
      </w:r>
      <w:r w:rsidR="00A15102">
        <w:t xml:space="preserve">г.                                     </w:t>
      </w:r>
      <w:r w:rsidR="00A15102">
        <w:tab/>
      </w:r>
      <w:r w:rsidR="00A15102">
        <w:tab/>
      </w:r>
      <w:r w:rsidR="00A15102">
        <w:tab/>
      </w:r>
      <w:r w:rsidR="00A15102">
        <w:tab/>
      </w:r>
      <w:r w:rsidR="00A15102">
        <w:tab/>
      </w:r>
      <w:r w:rsidR="00A15102">
        <w:tab/>
      </w:r>
      <w:r w:rsidR="00A15102">
        <w:rPr>
          <w:u w:val="single"/>
        </w:rPr>
        <w:t>№ ____</w:t>
      </w:r>
    </w:p>
    <w:p w14:paraId="4F06D85B" w14:textId="77777777" w:rsidR="00A15102" w:rsidRDefault="00A15102" w:rsidP="00A15102">
      <w:pPr>
        <w:ind w:right="3967"/>
        <w:jc w:val="center"/>
      </w:pPr>
    </w:p>
    <w:p w14:paraId="54A6ED07" w14:textId="1176CC85" w:rsidR="00A15102" w:rsidRDefault="00A15102" w:rsidP="00A15102">
      <w:pPr>
        <w:ind w:right="3967"/>
        <w:jc w:val="center"/>
      </w:pPr>
      <w:r>
        <w:tab/>
      </w:r>
      <w:r>
        <w:tab/>
      </w:r>
      <w:r>
        <w:tab/>
      </w:r>
      <w:r>
        <w:tab/>
      </w:r>
      <w:r>
        <w:tab/>
        <w:t>п. Оссора</w:t>
      </w:r>
    </w:p>
    <w:p w14:paraId="1590BC5F" w14:textId="77777777" w:rsidR="00B340FC" w:rsidRDefault="00B340FC" w:rsidP="00A15102">
      <w:pPr>
        <w:ind w:right="3967"/>
        <w:jc w:val="center"/>
      </w:pPr>
    </w:p>
    <w:p w14:paraId="7B9C1CF4" w14:textId="47FE9893" w:rsidR="00B340FC" w:rsidRDefault="00A15102" w:rsidP="00B340FC">
      <w:pPr>
        <w:ind w:right="5386"/>
        <w:jc w:val="both"/>
      </w:pPr>
      <w:r w:rsidRPr="00B340FC">
        <w:rPr>
          <w:color w:val="000000"/>
        </w:rPr>
        <w:t>Об утверждени</w:t>
      </w:r>
      <w:r w:rsidR="00B340FC" w:rsidRPr="00B340FC">
        <w:rPr>
          <w:color w:val="000000"/>
        </w:rPr>
        <w:t>и</w:t>
      </w:r>
      <w:r w:rsidRPr="00B340FC">
        <w:rPr>
          <w:color w:val="000000"/>
        </w:rPr>
        <w:t xml:space="preserve"> муниципальной программы </w:t>
      </w:r>
      <w:r w:rsidR="007736DC" w:rsidRPr="007736DC">
        <w:rPr>
          <w:color w:val="000000"/>
        </w:rPr>
        <w:t>"</w:t>
      </w:r>
      <w:r w:rsidR="00B340FC" w:rsidRPr="00B340FC">
        <w:t>Развитие образования в Карагинском муниципальном районе</w:t>
      </w:r>
      <w:r w:rsidR="007736DC" w:rsidRPr="007736DC">
        <w:t>"</w:t>
      </w:r>
    </w:p>
    <w:p w14:paraId="02D39458" w14:textId="77777777" w:rsidR="00B340FC" w:rsidRPr="00B340FC" w:rsidRDefault="00B340FC" w:rsidP="00B340FC">
      <w:pPr>
        <w:ind w:right="5386"/>
        <w:jc w:val="both"/>
      </w:pPr>
    </w:p>
    <w:p w14:paraId="0A7134F2" w14:textId="2E813C88" w:rsidR="00A15102" w:rsidRDefault="00A15102" w:rsidP="00A15102">
      <w:pPr>
        <w:widowControl w:val="0"/>
        <w:tabs>
          <w:tab w:val="left" w:pos="979"/>
        </w:tabs>
        <w:autoSpaceDE w:val="0"/>
        <w:autoSpaceDN w:val="0"/>
        <w:adjustRightInd w:val="0"/>
        <w:spacing w:line="319" w:lineRule="exact"/>
        <w:ind w:firstLine="709"/>
        <w:jc w:val="both"/>
      </w:pPr>
      <w:r>
        <w:t>В соответствии  с Бюджетн</w:t>
      </w:r>
      <w:r w:rsidR="00571F7F">
        <w:t>ым</w:t>
      </w:r>
      <w:r>
        <w:t xml:space="preserve"> кодекс</w:t>
      </w:r>
      <w:r w:rsidR="00571F7F">
        <w:t>ом</w:t>
      </w:r>
      <w:r>
        <w:t xml:space="preserve"> Российской Федерации, Федеральным законом от 06.10.2003 года № 131-ФЗ </w:t>
      </w:r>
      <w:r w:rsidR="007736DC" w:rsidRPr="007736DC">
        <w:t>"</w:t>
      </w:r>
      <w:r>
        <w:t>Об общих принципах организации местного самоуправления в Российской Федерации</w:t>
      </w:r>
      <w:r w:rsidR="007736DC" w:rsidRPr="007736DC">
        <w:t>"</w:t>
      </w:r>
      <w:r>
        <w:t xml:space="preserve">, </w:t>
      </w:r>
      <w:r>
        <w:rPr>
          <w:color w:val="000000"/>
        </w:rPr>
        <w:t>П</w:t>
      </w:r>
      <w:r>
        <w:t>остановлением Главы Карагинского муниципального от 17.09.2014</w:t>
      </w:r>
      <w:r w:rsidR="00B340FC">
        <w:t xml:space="preserve"> </w:t>
      </w:r>
      <w:r>
        <w:t xml:space="preserve">г. № 321 </w:t>
      </w:r>
      <w:r w:rsidR="007736DC" w:rsidRPr="007736DC">
        <w:t>"</w:t>
      </w:r>
      <w:r>
        <w:t>Об утверждении Порядка разработки, реализации и оценки эффективности  муниципальных программ в Карагинском муниципальном районе и методических указаний по разработке и реализации муниципальных Программ в Карагинском муниципальном районе</w:t>
      </w:r>
      <w:r w:rsidR="007736DC" w:rsidRPr="007736DC">
        <w:t>"</w:t>
      </w:r>
      <w:r>
        <w:t>, Уставом администрации Карагинского муниципального района, а так же в целях повышения эффективности бюджетных расходов Карагинского муниципального района,</w:t>
      </w:r>
    </w:p>
    <w:p w14:paraId="3408CECE" w14:textId="77777777" w:rsidR="00A15102" w:rsidRDefault="00A15102" w:rsidP="00A15102">
      <w:pPr>
        <w:spacing w:line="360" w:lineRule="auto"/>
      </w:pPr>
    </w:p>
    <w:p w14:paraId="50F272BA" w14:textId="77777777" w:rsidR="00A15102" w:rsidRDefault="00A15102" w:rsidP="00A15102">
      <w:pPr>
        <w:spacing w:line="360" w:lineRule="auto"/>
        <w:ind w:firstLine="567"/>
        <w:rPr>
          <w:b/>
        </w:rPr>
      </w:pPr>
      <w:r>
        <w:rPr>
          <w:b/>
        </w:rPr>
        <w:t>ПОСТАНОВЛЯЮ:</w:t>
      </w:r>
    </w:p>
    <w:p w14:paraId="002824C3" w14:textId="6037B765" w:rsidR="00A15102" w:rsidRDefault="00A15102" w:rsidP="00A15102">
      <w:pPr>
        <w:autoSpaceDE w:val="0"/>
        <w:autoSpaceDN w:val="0"/>
        <w:adjustRightInd w:val="0"/>
        <w:ind w:firstLine="567"/>
        <w:jc w:val="both"/>
      </w:pPr>
      <w:r>
        <w:t xml:space="preserve">1. Утвердить </w:t>
      </w:r>
      <w:r>
        <w:rPr>
          <w:color w:val="000000"/>
        </w:rPr>
        <w:t xml:space="preserve">муниципальную программу </w:t>
      </w:r>
      <w:r w:rsidR="007736DC" w:rsidRPr="007736DC">
        <w:rPr>
          <w:color w:val="000000"/>
        </w:rPr>
        <w:t>"</w:t>
      </w:r>
      <w:r w:rsidR="00B340FC" w:rsidRPr="00B340FC">
        <w:t>Развитие образования в Карагинском муниципальном районе</w:t>
      </w:r>
      <w:r w:rsidR="007736DC" w:rsidRPr="007736DC">
        <w:t>"</w:t>
      </w:r>
      <w:r w:rsidR="00B340FC">
        <w:rPr>
          <w:color w:val="000000"/>
        </w:rPr>
        <w:t xml:space="preserve"> </w:t>
      </w:r>
      <w:r>
        <w:rPr>
          <w:color w:val="000000"/>
        </w:rPr>
        <w:t>согласно</w:t>
      </w:r>
      <w:r>
        <w:t xml:space="preserve"> приложению к настоящему постановлению.</w:t>
      </w:r>
    </w:p>
    <w:p w14:paraId="1F17027E" w14:textId="5284C458" w:rsidR="00A15102" w:rsidRPr="00B340FC" w:rsidRDefault="00A15102" w:rsidP="00B340F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2. Контроль за исполнение</w:t>
      </w:r>
      <w:r w:rsidR="00571F7F">
        <w:t>м</w:t>
      </w:r>
      <w:r>
        <w:t xml:space="preserve"> настоящего постановлени</w:t>
      </w:r>
      <w:r w:rsidR="00571F7F">
        <w:t xml:space="preserve">я </w:t>
      </w:r>
      <w:r>
        <w:t xml:space="preserve">возложить на ответственного исполнителя </w:t>
      </w:r>
      <w:r>
        <w:rPr>
          <w:color w:val="000000"/>
        </w:rPr>
        <w:t xml:space="preserve">муниципальной программы </w:t>
      </w:r>
      <w:r w:rsidR="007736DC" w:rsidRPr="007736DC">
        <w:rPr>
          <w:color w:val="000000"/>
        </w:rPr>
        <w:t>"</w:t>
      </w:r>
      <w:r w:rsidR="00B340FC" w:rsidRPr="00B340FC">
        <w:t>Развитие образования в Карагинском муниципальном районе</w:t>
      </w:r>
      <w:r w:rsidR="007736DC" w:rsidRPr="007736DC">
        <w:t>"</w:t>
      </w:r>
      <w:r w:rsidR="00B340FC">
        <w:rPr>
          <w:color w:val="000000"/>
        </w:rPr>
        <w:t>.</w:t>
      </w:r>
      <w:r>
        <w:t xml:space="preserve"> </w:t>
      </w:r>
    </w:p>
    <w:p w14:paraId="50C75159" w14:textId="17E4D004" w:rsidR="00A15102" w:rsidRPr="006E4F11" w:rsidRDefault="00A15102" w:rsidP="006E4F1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3. </w:t>
      </w:r>
      <w:r>
        <w:rPr>
          <w:color w:val="000000"/>
        </w:rPr>
        <w:t xml:space="preserve">Постановление администрации Карагинского муниципального района от </w:t>
      </w:r>
      <w:r w:rsidR="00B340FC" w:rsidRPr="005F75A3">
        <w:rPr>
          <w:bCs/>
        </w:rPr>
        <w:t xml:space="preserve">07.11.2014 № 389 </w:t>
      </w:r>
      <w:r w:rsidR="007736DC" w:rsidRPr="007736DC">
        <w:rPr>
          <w:bCs/>
        </w:rPr>
        <w:t>"</w:t>
      </w:r>
      <w:r w:rsidR="00B340FC" w:rsidRPr="005F75A3">
        <w:rPr>
          <w:bCs/>
        </w:rPr>
        <w:t xml:space="preserve">Об утверждении муниципальной программы </w:t>
      </w:r>
      <w:r w:rsidR="007736DC" w:rsidRPr="007736DC">
        <w:rPr>
          <w:bCs/>
        </w:rPr>
        <w:t>"</w:t>
      </w:r>
      <w:r w:rsidR="00B340FC" w:rsidRPr="005F75A3">
        <w:rPr>
          <w:bCs/>
        </w:rPr>
        <w:t>Развитие образования в Карагинском муниципальном районе</w:t>
      </w:r>
      <w:r w:rsidR="007736DC" w:rsidRPr="007736DC">
        <w:rPr>
          <w:bCs/>
        </w:rPr>
        <w:t>"</w:t>
      </w:r>
      <w:r w:rsidR="00B340FC">
        <w:rPr>
          <w:b/>
        </w:rPr>
        <w:t xml:space="preserve"> </w:t>
      </w:r>
      <w:r>
        <w:rPr>
          <w:color w:val="000000"/>
        </w:rPr>
        <w:t>(с</w:t>
      </w:r>
      <w:r w:rsidR="005F75A3">
        <w:rPr>
          <w:color w:val="000000"/>
        </w:rPr>
        <w:t>о</w:t>
      </w:r>
      <w:r>
        <w:rPr>
          <w:color w:val="000000"/>
        </w:rPr>
        <w:t xml:space="preserve"> внесенными изменениями </w:t>
      </w:r>
      <w:r w:rsidR="006E4F11">
        <w:rPr>
          <w:color w:val="000000"/>
        </w:rPr>
        <w:t xml:space="preserve">от 20.03.2019 №112, от 01.06.2019, </w:t>
      </w:r>
      <w:r w:rsidR="00F6322E">
        <w:rPr>
          <w:color w:val="000000"/>
        </w:rPr>
        <w:t xml:space="preserve">от </w:t>
      </w:r>
      <w:r w:rsidR="0001529E">
        <w:rPr>
          <w:color w:val="000000"/>
        </w:rPr>
        <w:t>15.08.2019 №285, от 30.12.2019 №476, от 20.04.2020 №159, от 28.09.2020 №357, от 01.06.2020 №211, от 18.02.2021 №76, от 30.04.2021 №165, 24.12.2021 №540, 24.03.2022 №121, 10.11.2022 №</w:t>
      </w:r>
      <w:r w:rsidR="0071768A">
        <w:rPr>
          <w:color w:val="000000"/>
        </w:rPr>
        <w:t xml:space="preserve"> 408, 17.03.2023</w:t>
      </w:r>
      <w:r w:rsidR="0001529E">
        <w:rPr>
          <w:color w:val="000000"/>
        </w:rPr>
        <w:t xml:space="preserve"> №103,</w:t>
      </w:r>
      <w:r w:rsidR="0071768A">
        <w:rPr>
          <w:color w:val="000000"/>
        </w:rPr>
        <w:t xml:space="preserve"> от 05.07.2023 №273, от 16.04.2024 №150</w:t>
      </w:r>
      <w:r w:rsidR="006E4F11">
        <w:rPr>
          <w:color w:val="000000"/>
        </w:rPr>
        <w:t>)</w:t>
      </w:r>
      <w:r w:rsidR="0071768A">
        <w:rPr>
          <w:color w:val="000000"/>
        </w:rPr>
        <w:t xml:space="preserve">, </w:t>
      </w:r>
      <w:r>
        <w:rPr>
          <w:color w:val="000000"/>
        </w:rPr>
        <w:t xml:space="preserve">считать утратившим силу с 01.01.2026г. </w:t>
      </w:r>
    </w:p>
    <w:p w14:paraId="0988A6B1" w14:textId="3C85ADCC" w:rsidR="00A15102" w:rsidRDefault="00A15102" w:rsidP="00A15102">
      <w:pPr>
        <w:autoSpaceDE w:val="0"/>
        <w:autoSpaceDN w:val="0"/>
        <w:adjustRightInd w:val="0"/>
        <w:ind w:firstLine="567"/>
        <w:jc w:val="both"/>
      </w:pPr>
      <w:r>
        <w:t xml:space="preserve">4. Настоящее постановление вступает в силу с момента обнародования в официальной сетевом издании </w:t>
      </w:r>
      <w:r w:rsidR="006E4F11">
        <w:t>к</w:t>
      </w:r>
      <w:r>
        <w:t>арагинский.рф и применяется к правоотношениям при разработке муниципальной программы, а так же при формирование бюджета Карагинского муниципального района на 2025 и плановый период 2026-2027 год, в части  планового периода на 2026-2027 год.</w:t>
      </w:r>
    </w:p>
    <w:p w14:paraId="7EC27735" w14:textId="6F694D56" w:rsidR="00A15102" w:rsidRDefault="006E4F11" w:rsidP="006E4F11">
      <w:pPr>
        <w:tabs>
          <w:tab w:val="left" w:pos="720"/>
        </w:tabs>
        <w:spacing w:line="240" w:lineRule="atLeast"/>
        <w:jc w:val="both"/>
      </w:pPr>
      <w:r>
        <w:t xml:space="preserve"> </w:t>
      </w:r>
    </w:p>
    <w:p w14:paraId="35C8E177" w14:textId="77777777" w:rsidR="006E4F11" w:rsidRDefault="006E4F11" w:rsidP="006E4F11">
      <w:pPr>
        <w:tabs>
          <w:tab w:val="left" w:pos="720"/>
        </w:tabs>
        <w:spacing w:line="240" w:lineRule="atLeast"/>
        <w:jc w:val="both"/>
      </w:pPr>
    </w:p>
    <w:p w14:paraId="05642B7D" w14:textId="77777777" w:rsidR="00A15102" w:rsidRDefault="00A15102" w:rsidP="00A15102">
      <w:pPr>
        <w:ind w:right="-185"/>
        <w:jc w:val="both"/>
      </w:pPr>
      <w:r>
        <w:t xml:space="preserve">Глава Карагинского </w:t>
      </w:r>
    </w:p>
    <w:p w14:paraId="5623D593" w14:textId="45779097" w:rsidR="00A15102" w:rsidRDefault="00A15102" w:rsidP="006E4F11">
      <w:pPr>
        <w:ind w:right="-1"/>
        <w:jc w:val="both"/>
      </w:pPr>
      <w:r>
        <w:t xml:space="preserve">муниципального района                                           </w:t>
      </w:r>
      <w:r>
        <w:tab/>
      </w:r>
      <w:r>
        <w:tab/>
      </w:r>
      <w:r>
        <w:tab/>
        <w:t xml:space="preserve">         </w:t>
      </w:r>
      <w:r w:rsidR="006E4F11">
        <w:t xml:space="preserve"> </w:t>
      </w:r>
      <w:r>
        <w:t>В.Н. Гаврило</w:t>
      </w:r>
      <w:r w:rsidR="007736DC">
        <w:t>в</w:t>
      </w:r>
    </w:p>
    <w:p w14:paraId="37C53BE0" w14:textId="77777777" w:rsidR="00A15102" w:rsidRDefault="00A15102" w:rsidP="00A15102">
      <w:r>
        <w:lastRenderedPageBreak/>
        <w:t>Согласовано:</w:t>
      </w:r>
    </w:p>
    <w:p w14:paraId="2496C131" w14:textId="77777777" w:rsidR="00A15102" w:rsidRDefault="00A15102" w:rsidP="00A15102"/>
    <w:p w14:paraId="467E2CD9" w14:textId="10E90843" w:rsidR="00A15102" w:rsidRDefault="00B340FC" w:rsidP="00A15102">
      <w:r>
        <w:t>Начальник</w:t>
      </w:r>
      <w:r w:rsidR="00A15102">
        <w:t xml:space="preserve"> отдела по экономическому </w:t>
      </w:r>
      <w:r w:rsidR="00A15102">
        <w:tab/>
      </w:r>
      <w:r w:rsidR="00A15102">
        <w:tab/>
      </w:r>
      <w:r w:rsidR="00A15102">
        <w:tab/>
        <w:t xml:space="preserve">                   </w:t>
      </w:r>
      <w:r>
        <w:t xml:space="preserve">         </w:t>
      </w:r>
      <w:r w:rsidR="00A15102">
        <w:t xml:space="preserve"> </w:t>
      </w:r>
      <w:r>
        <w:t xml:space="preserve"> Кривозубова А.С</w:t>
      </w:r>
      <w:r w:rsidR="00A15102">
        <w:t xml:space="preserve"> </w:t>
      </w:r>
    </w:p>
    <w:p w14:paraId="718B5593" w14:textId="77777777" w:rsidR="00A15102" w:rsidRDefault="00A15102" w:rsidP="00A15102">
      <w:r>
        <w:t>развитию и инвестициям</w:t>
      </w:r>
    </w:p>
    <w:p w14:paraId="095ED2F4" w14:textId="77777777" w:rsidR="00A15102" w:rsidRDefault="00A15102" w:rsidP="00A15102"/>
    <w:p w14:paraId="15CF9982" w14:textId="4F5F3291" w:rsidR="00A15102" w:rsidRDefault="00A15102" w:rsidP="00A15102">
      <w:r>
        <w:t xml:space="preserve">Руководитель финансового управления                                                          </w:t>
      </w:r>
      <w:r w:rsidR="00B340FC">
        <w:t xml:space="preserve">  </w:t>
      </w:r>
      <w:r>
        <w:t xml:space="preserve"> </w:t>
      </w:r>
      <w:r w:rsidR="00B340FC">
        <w:t xml:space="preserve"> </w:t>
      </w:r>
      <w:r>
        <w:t>Тихонова Е.А.</w:t>
      </w:r>
    </w:p>
    <w:p w14:paraId="5840D2E9" w14:textId="77777777" w:rsidR="00A15102" w:rsidRDefault="00A15102" w:rsidP="00A15102"/>
    <w:p w14:paraId="49E827CF" w14:textId="56DE9CD2" w:rsidR="00A15102" w:rsidRDefault="00A15102" w:rsidP="00A15102">
      <w:r>
        <w:t>Начальник правового отдела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B340FC">
        <w:t xml:space="preserve">   </w:t>
      </w:r>
      <w:r>
        <w:t>Щербина Н.А.</w:t>
      </w:r>
    </w:p>
    <w:p w14:paraId="6A4C1101" w14:textId="77777777" w:rsidR="00A15102" w:rsidRDefault="00A15102" w:rsidP="00A15102"/>
    <w:p w14:paraId="03354748" w14:textId="77777777" w:rsidR="00A15102" w:rsidRDefault="00A15102" w:rsidP="00A15102"/>
    <w:p w14:paraId="2DFC488F" w14:textId="63011ABD" w:rsidR="00A15102" w:rsidRDefault="00A15102" w:rsidP="00A15102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дело-1, </w:t>
      </w:r>
      <w:r w:rsidR="00B340FC">
        <w:rPr>
          <w:sz w:val="20"/>
          <w:szCs w:val="20"/>
        </w:rPr>
        <w:t>отдел образования</w:t>
      </w:r>
      <w:r>
        <w:rPr>
          <w:sz w:val="20"/>
          <w:szCs w:val="20"/>
        </w:rPr>
        <w:t xml:space="preserve">-1, фин. управление – 1, бухгалтерия -1 </w:t>
      </w:r>
    </w:p>
    <w:p w14:paraId="427860A8" w14:textId="77777777" w:rsidR="00A15102" w:rsidRDefault="00A15102" w:rsidP="00A15102"/>
    <w:p w14:paraId="58D0E875" w14:textId="77777777" w:rsidR="00710845" w:rsidRDefault="00710845"/>
    <w:sectPr w:rsidR="0071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45"/>
    <w:rsid w:val="0001529E"/>
    <w:rsid w:val="000C78A5"/>
    <w:rsid w:val="00571F7F"/>
    <w:rsid w:val="005F75A3"/>
    <w:rsid w:val="006E4F11"/>
    <w:rsid w:val="00710845"/>
    <w:rsid w:val="0071768A"/>
    <w:rsid w:val="007736DC"/>
    <w:rsid w:val="00A15102"/>
    <w:rsid w:val="00B340FC"/>
    <w:rsid w:val="00D56164"/>
    <w:rsid w:val="00F6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2B30"/>
  <w15:chartTrackingRefBased/>
  <w15:docId w15:val="{906ADDEE-643B-45EF-B1AE-40B2B4C3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15102"/>
    <w:pPr>
      <w:spacing w:before="100" w:beforeAutospacing="1" w:after="100" w:afterAutospacing="1"/>
    </w:pPr>
  </w:style>
  <w:style w:type="paragraph" w:customStyle="1" w:styleId="a3">
    <w:name w:val="Таблицы (моноширинный)"/>
    <w:basedOn w:val="a"/>
    <w:next w:val="a"/>
    <w:uiPriority w:val="99"/>
    <w:rsid w:val="00A151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A1510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Нерсесьян Марина Александровна</dc:creator>
  <cp:keywords/>
  <dc:description/>
  <cp:lastModifiedBy>Нерсесьян Марина Александровна</cp:lastModifiedBy>
  <cp:revision>10</cp:revision>
  <cp:lastPrinted>2024-12-12T05:10:00Z</cp:lastPrinted>
  <dcterms:created xsi:type="dcterms:W3CDTF">2024-11-25T02:19:00Z</dcterms:created>
  <dcterms:modified xsi:type="dcterms:W3CDTF">2024-12-16T21:35:00Z</dcterms:modified>
</cp:coreProperties>
</file>